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59" w:rsidRDefault="002A1E59" w:rsidP="002A1E59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QUESTO È IL GIORNO FATTO DAL SIGNORE</w:t>
      </w:r>
    </w:p>
    <w:p w:rsid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it-IT"/>
        </w:rPr>
      </w:pPr>
    </w:p>
    <w:p w:rsidR="002A1E59" w:rsidRP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it-IT"/>
        </w:rPr>
        <w:t xml:space="preserve">Questo è il giorno del Signore, rallegriamoci in lui. </w:t>
      </w:r>
    </w:p>
    <w:p w:rsidR="002A1E59" w:rsidRP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it-IT"/>
        </w:rPr>
        <w:t xml:space="preserve">Cristo ha vinto la morte per sempre, rallegriamoci in lui. (x 2) </w:t>
      </w:r>
    </w:p>
    <w:p w:rsid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bookmarkStart w:id="0" w:name="_GoBack"/>
      <w:bookmarkEnd w:id="0"/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Sfolgora il sole di Pasqua, risuona il cielo di canti,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esulta di gioia la terra: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dagli abissi della morte ascende il Signore Gesù.</w:t>
      </w:r>
    </w:p>
    <w:p w:rsid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A1E59" w:rsidRP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RIT. 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Cristo, Signore immortale,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unisci alla tua vittoria i figli rinati alla vita,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irradia oggi sulla Chiesa la tua luce, Signor.</w:t>
      </w:r>
    </w:p>
    <w:p w:rsid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A1E59" w:rsidRPr="002A1E59" w:rsidRDefault="002A1E59" w:rsidP="002A1E59">
      <w:pPr>
        <w:shd w:val="clear" w:color="auto" w:fill="FFFFFF"/>
        <w:spacing w:after="288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RIT. 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Sia gloria e onore a Cristo, al Padre e allo Spirito Santo,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ora e nei secoli eterni,</w:t>
      </w:r>
    </w:p>
    <w:p w:rsidR="002A1E59" w:rsidRPr="002A1E59" w:rsidRDefault="002A1E59" w:rsidP="002A1E59">
      <w:pPr>
        <w:shd w:val="clear" w:color="auto" w:fill="FFFFFF"/>
        <w:spacing w:after="120"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nella Chiesa proclamiamo la vittoria di Dio.</w:t>
      </w:r>
    </w:p>
    <w:p w:rsidR="002A1E59" w:rsidRDefault="002A1E59" w:rsidP="002A1E59">
      <w:pPr>
        <w:shd w:val="clear" w:color="auto" w:fill="FFFFFF"/>
        <w:spacing w:line="240" w:lineRule="auto"/>
        <w:ind w:left="708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A1E59" w:rsidRPr="002A1E59" w:rsidRDefault="002A1E59" w:rsidP="002A1E59">
      <w:pPr>
        <w:shd w:val="clear" w:color="auto" w:fill="FFFFFF"/>
        <w:spacing w:line="240" w:lineRule="auto"/>
        <w:ind w:left="708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2A1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RIT.</w:t>
      </w:r>
    </w:p>
    <w:p w:rsidR="002A1E59" w:rsidRDefault="002A1E59" w:rsidP="002A1E59">
      <w:pPr>
        <w:rPr>
          <w:rFonts w:ascii="Arial" w:hAnsi="Arial" w:cs="Arial"/>
          <w:sz w:val="32"/>
          <w:szCs w:val="32"/>
        </w:rPr>
      </w:pPr>
    </w:p>
    <w:p w:rsidR="002A1E59" w:rsidRDefault="002A1E59" w:rsidP="002A1E59">
      <w:pPr>
        <w:spacing w:after="0" w:line="240" w:lineRule="auto"/>
      </w:pPr>
    </w:p>
    <w:p w:rsidR="00567031" w:rsidRDefault="00567031"/>
    <w:sectPr w:rsidR="00567031" w:rsidSect="002A1E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9"/>
    <w:rsid w:val="002A1E59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9A37"/>
  <w15:chartTrackingRefBased/>
  <w15:docId w15:val="{8EDC517B-8ECD-4045-B08B-0D1BA309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A1E5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2016-11-05T13:14:00Z</dcterms:created>
  <dcterms:modified xsi:type="dcterms:W3CDTF">2016-11-05T13:16:00Z</dcterms:modified>
</cp:coreProperties>
</file>