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37" w:rsidRPr="00F6527F" w:rsidRDefault="004F5037" w:rsidP="004F5037">
      <w:pPr>
        <w:rPr>
          <w:b/>
          <w:sz w:val="40"/>
          <w:szCs w:val="40"/>
        </w:rPr>
      </w:pPr>
      <w:r w:rsidRPr="00F6527F">
        <w:rPr>
          <w:b/>
          <w:sz w:val="40"/>
          <w:szCs w:val="40"/>
        </w:rPr>
        <w:t>SU ALI D’AQUILA</w:t>
      </w:r>
    </w:p>
    <w:p w:rsidR="004F5037" w:rsidRDefault="004F5037" w:rsidP="004F5037">
      <w:pPr>
        <w:pStyle w:val="Titolo5"/>
        <w:numPr>
          <w:ilvl w:val="0"/>
          <w:numId w:val="0"/>
        </w:numPr>
      </w:pP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>Tu che abiti al riparo del Signore e che dimori alla Sua ombra</w:t>
      </w: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>di al Signore: “Mio rifugio, mia roccia in cui confido”.</w:t>
      </w:r>
    </w:p>
    <w:p w:rsidR="004F5037" w:rsidRPr="00F6527F" w:rsidRDefault="004F5037" w:rsidP="004F5037">
      <w:pPr>
        <w:rPr>
          <w:sz w:val="28"/>
          <w:szCs w:val="28"/>
        </w:rPr>
      </w:pPr>
    </w:p>
    <w:p w:rsidR="004F5037" w:rsidRPr="00F6527F" w:rsidRDefault="004F5037" w:rsidP="004F5037">
      <w:pPr>
        <w:jc w:val="both"/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E ti rialzerà, ti solleverà su ali d’aquila, ti reggerà,</w:t>
      </w:r>
    </w:p>
    <w:p w:rsidR="004F5037" w:rsidRPr="00F6527F" w:rsidRDefault="004F5037" w:rsidP="004F5037">
      <w:pPr>
        <w:jc w:val="both"/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sulla brezza dell’alba, ti farà brillar</w:t>
      </w:r>
    </w:p>
    <w:p w:rsidR="004F5037" w:rsidRPr="00F6527F" w:rsidRDefault="004F5037" w:rsidP="004F5037">
      <w:pPr>
        <w:jc w:val="both"/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come il sole cosi nelle sue mani   vivrai.</w:t>
      </w:r>
    </w:p>
    <w:p w:rsidR="004F5037" w:rsidRPr="00F6527F" w:rsidRDefault="004F5037" w:rsidP="004F5037">
      <w:pPr>
        <w:rPr>
          <w:sz w:val="28"/>
          <w:szCs w:val="28"/>
        </w:rPr>
      </w:pP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 xml:space="preserve">Dal laccio del cacciatore ti libererà e dalla carestia che distrugge,  </w:t>
      </w: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>poi ti coprirà con le sue ali e rifugio troverai. RIT.</w:t>
      </w:r>
    </w:p>
    <w:p w:rsidR="004F5037" w:rsidRPr="00F6527F" w:rsidRDefault="004F5037" w:rsidP="004F5037">
      <w:pPr>
        <w:rPr>
          <w:sz w:val="28"/>
          <w:szCs w:val="28"/>
        </w:rPr>
      </w:pP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>Non devi temere i terrori della notte, né freccia che vola di giorno,</w:t>
      </w: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>mille cadranno al tuo fianco, ma nulla ti colpirà. RIT.</w:t>
      </w:r>
    </w:p>
    <w:p w:rsidR="004F5037" w:rsidRPr="00F6527F" w:rsidRDefault="004F5037" w:rsidP="004F5037">
      <w:pPr>
        <w:rPr>
          <w:sz w:val="28"/>
          <w:szCs w:val="28"/>
        </w:rPr>
      </w:pP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 xml:space="preserve">Perché ai Suoi angeli ha dato un comando,  </w:t>
      </w: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>di preservarti in tutte le tue vie,</w:t>
      </w:r>
    </w:p>
    <w:p w:rsidR="004F5037" w:rsidRPr="00F6527F" w:rsidRDefault="004F5037" w:rsidP="004F5037">
      <w:pPr>
        <w:rPr>
          <w:sz w:val="28"/>
          <w:szCs w:val="28"/>
        </w:rPr>
      </w:pPr>
      <w:r w:rsidRPr="00F6527F">
        <w:rPr>
          <w:sz w:val="28"/>
          <w:szCs w:val="28"/>
        </w:rPr>
        <w:t xml:space="preserve">ti porteranno sulle loro mani   contro la pietra non inciamperai. </w:t>
      </w:r>
    </w:p>
    <w:p w:rsidR="004F5037" w:rsidRPr="00F6527F" w:rsidRDefault="004F5037" w:rsidP="004F5037">
      <w:pPr>
        <w:rPr>
          <w:sz w:val="28"/>
          <w:szCs w:val="28"/>
        </w:rPr>
      </w:pPr>
    </w:p>
    <w:p w:rsidR="004F5037" w:rsidRPr="00F6527F" w:rsidRDefault="004F5037" w:rsidP="004F5037">
      <w:pPr>
        <w:jc w:val="both"/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E ti rialzerà, ti solleverà su ali d’aquila, ti reggerà,</w:t>
      </w:r>
    </w:p>
    <w:p w:rsidR="004F5037" w:rsidRPr="00F6527F" w:rsidRDefault="004F5037" w:rsidP="004F5037">
      <w:pPr>
        <w:jc w:val="both"/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sulla brezza dell’alba, ti farà brillar</w:t>
      </w:r>
    </w:p>
    <w:p w:rsidR="004F5037" w:rsidRPr="00F6527F" w:rsidRDefault="004F5037" w:rsidP="004F5037">
      <w:pPr>
        <w:jc w:val="both"/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come il sole cosi nelle sue mani   vivrai.</w:t>
      </w:r>
    </w:p>
    <w:p w:rsidR="004F5037" w:rsidRPr="00F6527F" w:rsidRDefault="004F5037" w:rsidP="004F5037">
      <w:pPr>
        <w:rPr>
          <w:rStyle w:val="Enfasigrassetto"/>
          <w:sz w:val="28"/>
          <w:szCs w:val="28"/>
        </w:rPr>
      </w:pPr>
    </w:p>
    <w:p w:rsidR="004F5037" w:rsidRPr="00F6527F" w:rsidRDefault="004F5037" w:rsidP="004F5037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E ti rialzerò, ti solleverò su ali d’aquila ti reggerò,</w:t>
      </w:r>
    </w:p>
    <w:p w:rsidR="004F5037" w:rsidRPr="00F6527F" w:rsidRDefault="004F5037" w:rsidP="004F5037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sulla brezza dell’alba, ti farò brillar</w:t>
      </w:r>
    </w:p>
    <w:p w:rsidR="004F5037" w:rsidRDefault="004F5037" w:rsidP="004F5037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come il sole cosi nelle mie mani vivrai.</w:t>
      </w:r>
    </w:p>
    <w:p w:rsidR="004F5037" w:rsidRPr="00F6527F" w:rsidRDefault="004F5037" w:rsidP="004F5037">
      <w:pPr>
        <w:rPr>
          <w:rStyle w:val="Enfasigrassetto"/>
          <w:sz w:val="28"/>
          <w:szCs w:val="28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4F5037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576D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2017-01-01T15:31:00Z</dcterms:created>
  <dcterms:modified xsi:type="dcterms:W3CDTF">2017-01-01T15:31:00Z</dcterms:modified>
</cp:coreProperties>
</file>